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3D1F" w14:textId="77777777" w:rsidR="00F65295" w:rsidRDefault="00F65295" w:rsidP="00F65295">
      <w:pPr>
        <w:ind w:firstLine="1701"/>
        <w:jc w:val="right"/>
        <w:rPr>
          <w:rFonts w:ascii="Arial" w:hAnsi="Arial" w:cs="Arial"/>
          <w:b/>
          <w:bCs/>
          <w:caps/>
        </w:rPr>
      </w:pPr>
    </w:p>
    <w:p w14:paraId="03B299DE" w14:textId="43631E78" w:rsidR="00F65295" w:rsidRPr="00846F20" w:rsidRDefault="00F65295" w:rsidP="00C42122">
      <w:pPr>
        <w:jc w:val="center"/>
        <w:rPr>
          <w:b/>
          <w:bCs/>
          <w:caps/>
        </w:rPr>
      </w:pPr>
      <w:r w:rsidRPr="00846F20">
        <w:rPr>
          <w:b/>
          <w:bCs/>
          <w:caps/>
        </w:rPr>
        <w:t>российская федерация</w:t>
      </w:r>
    </w:p>
    <w:p w14:paraId="75C597B0" w14:textId="20107096" w:rsidR="00F65295" w:rsidRPr="00846F20" w:rsidRDefault="00B964F2" w:rsidP="00C42122">
      <w:pPr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  <w:spacing w:val="-3"/>
        </w:rPr>
        <w:t>Гордеев</w:t>
      </w:r>
      <w:r w:rsidR="00F65295" w:rsidRPr="00846F20">
        <w:rPr>
          <w:b/>
          <w:bCs/>
          <w:caps/>
          <w:spacing w:val="-3"/>
        </w:rPr>
        <w:t>ский сельский Совет депутатов</w:t>
      </w:r>
    </w:p>
    <w:p w14:paraId="38592410" w14:textId="77777777" w:rsidR="00F65295" w:rsidRPr="00846F20" w:rsidRDefault="00F65295" w:rsidP="00C42122">
      <w:pPr>
        <w:shd w:val="clear" w:color="auto" w:fill="FFFFFF"/>
        <w:jc w:val="center"/>
        <w:rPr>
          <w:b/>
          <w:bCs/>
          <w:caps/>
          <w:spacing w:val="2"/>
        </w:rPr>
      </w:pPr>
      <w:r w:rsidRPr="00846F20">
        <w:rPr>
          <w:b/>
          <w:bCs/>
          <w:caps/>
          <w:spacing w:val="2"/>
        </w:rPr>
        <w:t>Троицкого района Алтайского края</w:t>
      </w:r>
    </w:p>
    <w:p w14:paraId="4EC94DA8" w14:textId="77777777" w:rsidR="00F65295" w:rsidRPr="00846F20" w:rsidRDefault="00F65295" w:rsidP="00C42122">
      <w:pPr>
        <w:shd w:val="clear" w:color="auto" w:fill="FFFFFF"/>
        <w:jc w:val="center"/>
        <w:rPr>
          <w:b/>
          <w:bCs/>
          <w:caps/>
        </w:rPr>
      </w:pPr>
    </w:p>
    <w:p w14:paraId="1BB509B0" w14:textId="77777777" w:rsidR="00F65295" w:rsidRPr="00846F20" w:rsidRDefault="00F65295" w:rsidP="00F65295">
      <w:pPr>
        <w:shd w:val="clear" w:color="auto" w:fill="FFFFFF"/>
        <w:jc w:val="center"/>
        <w:rPr>
          <w:b/>
          <w:bCs/>
          <w:caps/>
          <w:spacing w:val="2"/>
        </w:rPr>
      </w:pPr>
      <w:r w:rsidRPr="00846F20">
        <w:rPr>
          <w:b/>
          <w:bCs/>
          <w:caps/>
          <w:spacing w:val="2"/>
        </w:rPr>
        <w:t>РЕШЕНИЕ</w:t>
      </w:r>
    </w:p>
    <w:p w14:paraId="0B416EBF" w14:textId="77777777" w:rsidR="00F65295" w:rsidRPr="00846F20" w:rsidRDefault="00F65295" w:rsidP="00F65295">
      <w:pPr>
        <w:shd w:val="clear" w:color="auto" w:fill="FFFFFF"/>
        <w:jc w:val="center"/>
        <w:rPr>
          <w:b/>
          <w:bCs/>
          <w:caps/>
        </w:rPr>
      </w:pPr>
    </w:p>
    <w:p w14:paraId="684245A3" w14:textId="1D5F1E1B" w:rsidR="00F65295" w:rsidRPr="004576CA" w:rsidRDefault="004128D2" w:rsidP="00F65295">
      <w:pPr>
        <w:rPr>
          <w:bCs/>
        </w:rPr>
      </w:pP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Pr="004576CA">
        <w:rPr>
          <w:bCs/>
        </w:rPr>
        <w:softHyphen/>
      </w:r>
      <w:r w:rsidR="00846F20" w:rsidRPr="004576CA">
        <w:rPr>
          <w:bCs/>
        </w:rPr>
        <w:t>29</w:t>
      </w:r>
      <w:r w:rsidRPr="004576CA">
        <w:rPr>
          <w:bCs/>
        </w:rPr>
        <w:t>.1</w:t>
      </w:r>
      <w:r w:rsidR="00846F20" w:rsidRPr="004576CA">
        <w:rPr>
          <w:bCs/>
        </w:rPr>
        <w:t>1</w:t>
      </w:r>
      <w:r w:rsidRPr="004576CA">
        <w:rPr>
          <w:bCs/>
        </w:rPr>
        <w:t>.</w:t>
      </w:r>
      <w:r w:rsidR="00F65295" w:rsidRPr="004576CA">
        <w:rPr>
          <w:bCs/>
        </w:rPr>
        <w:t>20</w:t>
      </w:r>
      <w:r w:rsidRPr="004576CA">
        <w:rPr>
          <w:bCs/>
        </w:rPr>
        <w:t>23</w:t>
      </w:r>
      <w:r w:rsidR="00F65295" w:rsidRPr="004576CA">
        <w:rPr>
          <w:bCs/>
        </w:rPr>
        <w:t xml:space="preserve">                                                                             </w:t>
      </w:r>
      <w:r w:rsidR="00846F20" w:rsidRPr="004576CA">
        <w:rPr>
          <w:bCs/>
        </w:rPr>
        <w:t xml:space="preserve">                             </w:t>
      </w:r>
      <w:r w:rsidR="00F65295" w:rsidRPr="004576CA">
        <w:rPr>
          <w:bCs/>
        </w:rPr>
        <w:t xml:space="preserve">                     </w:t>
      </w:r>
      <w:r w:rsidRPr="004576CA">
        <w:rPr>
          <w:bCs/>
        </w:rPr>
        <w:t xml:space="preserve">   № 25</w:t>
      </w:r>
    </w:p>
    <w:p w14:paraId="51767D84" w14:textId="79309730" w:rsidR="00F65295" w:rsidRPr="004576CA" w:rsidRDefault="00846F20" w:rsidP="00F65295">
      <w:pPr>
        <w:jc w:val="center"/>
        <w:rPr>
          <w:bCs/>
        </w:rPr>
      </w:pPr>
      <w:r w:rsidRPr="004576CA">
        <w:rPr>
          <w:bCs/>
        </w:rPr>
        <w:t>п. Гордеевский</w:t>
      </w:r>
    </w:p>
    <w:p w14:paraId="49BA2218" w14:textId="77777777" w:rsidR="00F65295" w:rsidRPr="00846F20" w:rsidRDefault="00F65295" w:rsidP="00F65295">
      <w:pPr>
        <w:ind w:firstLine="709"/>
        <w:jc w:val="center"/>
        <w:rPr>
          <w:color w:val="000000"/>
          <w:spacing w:val="-12"/>
        </w:rPr>
      </w:pPr>
    </w:p>
    <w:p w14:paraId="04BAD734" w14:textId="77777777" w:rsidR="007A3822" w:rsidRPr="004576CA" w:rsidRDefault="00F65295" w:rsidP="004576CA">
      <w:pPr>
        <w:ind w:right="-1"/>
        <w:rPr>
          <w:bCs/>
        </w:rPr>
      </w:pPr>
      <w:r w:rsidRPr="004576CA">
        <w:rPr>
          <w:bCs/>
        </w:rPr>
        <w:t xml:space="preserve">О внесении изменения  в Положение о пенсионном обеспечении лиц, </w:t>
      </w:r>
    </w:p>
    <w:p w14:paraId="0A4478A1" w14:textId="7D695A03" w:rsidR="00F65295" w:rsidRPr="004576CA" w:rsidRDefault="00F65295" w:rsidP="004576CA">
      <w:pPr>
        <w:ind w:right="-1"/>
        <w:rPr>
          <w:bCs/>
        </w:rPr>
      </w:pPr>
      <w:r w:rsidRPr="004576CA">
        <w:rPr>
          <w:bCs/>
        </w:rPr>
        <w:t xml:space="preserve">замещавших выборные муниципальные должности муниципального образования </w:t>
      </w:r>
      <w:r w:rsidR="00846F20" w:rsidRPr="004576CA">
        <w:rPr>
          <w:bCs/>
        </w:rPr>
        <w:t>Гордее</w:t>
      </w:r>
      <w:r w:rsidRPr="004576CA">
        <w:rPr>
          <w:bCs/>
        </w:rPr>
        <w:t xml:space="preserve">вский сельсовет Троицкого района Алтайского края, и муниципальных служащих Администрации </w:t>
      </w:r>
      <w:r w:rsidR="00846F20" w:rsidRPr="004576CA">
        <w:rPr>
          <w:bCs/>
        </w:rPr>
        <w:t>Гордеевского</w:t>
      </w:r>
      <w:r w:rsidRPr="004576CA">
        <w:rPr>
          <w:bCs/>
        </w:rPr>
        <w:t xml:space="preserve"> сельсовета Троицкого района Алтайского края, утвержденного</w:t>
      </w:r>
      <w:r w:rsidR="007A3822" w:rsidRPr="004576CA">
        <w:rPr>
          <w:bCs/>
        </w:rPr>
        <w:t xml:space="preserve"> </w:t>
      </w:r>
      <w:r w:rsidRPr="004576CA">
        <w:rPr>
          <w:bCs/>
        </w:rPr>
        <w:t xml:space="preserve">решением </w:t>
      </w:r>
      <w:r w:rsidR="00846F20" w:rsidRPr="004576CA">
        <w:rPr>
          <w:bCs/>
        </w:rPr>
        <w:t>Гордеевского</w:t>
      </w:r>
      <w:r w:rsidRPr="004576CA">
        <w:rPr>
          <w:bCs/>
        </w:rPr>
        <w:t xml:space="preserve"> сельского Совета</w:t>
      </w:r>
      <w:r w:rsidR="007A3822" w:rsidRPr="004576CA">
        <w:rPr>
          <w:bCs/>
        </w:rPr>
        <w:t xml:space="preserve"> </w:t>
      </w:r>
      <w:r w:rsidRPr="004576CA">
        <w:rPr>
          <w:bCs/>
        </w:rPr>
        <w:t>депутатов Троицкого района от 2</w:t>
      </w:r>
      <w:r w:rsidR="00846F20" w:rsidRPr="004576CA">
        <w:rPr>
          <w:bCs/>
        </w:rPr>
        <w:t>1</w:t>
      </w:r>
      <w:r w:rsidR="00992256">
        <w:rPr>
          <w:bCs/>
        </w:rPr>
        <w:t>.12.</w:t>
      </w:r>
      <w:r w:rsidRPr="004576CA">
        <w:rPr>
          <w:bCs/>
        </w:rPr>
        <w:t>20</w:t>
      </w:r>
      <w:r w:rsidR="00846F20" w:rsidRPr="004576CA">
        <w:rPr>
          <w:bCs/>
        </w:rPr>
        <w:t>21</w:t>
      </w:r>
      <w:r w:rsidRPr="004576CA">
        <w:rPr>
          <w:bCs/>
        </w:rPr>
        <w:t xml:space="preserve"> года</w:t>
      </w:r>
      <w:r w:rsidR="00992256">
        <w:rPr>
          <w:bCs/>
        </w:rPr>
        <w:t xml:space="preserve"> </w:t>
      </w:r>
      <w:r w:rsidR="00992256" w:rsidRPr="004576CA">
        <w:rPr>
          <w:bCs/>
        </w:rPr>
        <w:t>№ 20</w:t>
      </w:r>
    </w:p>
    <w:p w14:paraId="7FD46F2F" w14:textId="77777777" w:rsidR="00F65295" w:rsidRPr="004576CA" w:rsidRDefault="00F65295" w:rsidP="004576CA">
      <w:pPr>
        <w:rPr>
          <w:bCs/>
        </w:rPr>
      </w:pPr>
    </w:p>
    <w:p w14:paraId="13BA4ED8" w14:textId="2EC41F64" w:rsidR="00F65295" w:rsidRPr="00846F20" w:rsidRDefault="00F65295" w:rsidP="003475E6">
      <w:pPr>
        <w:ind w:firstLine="709"/>
        <w:jc w:val="both"/>
      </w:pPr>
      <w:r w:rsidRPr="00846F20"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Уставом муниципального образования </w:t>
      </w:r>
      <w:r w:rsidR="005F341D">
        <w:t>Гордее</w:t>
      </w:r>
      <w:r w:rsidRPr="00846F20">
        <w:t>вский сельсовет Троицкого района Алтайского края, сельский  Совет депутатов</w:t>
      </w:r>
    </w:p>
    <w:p w14:paraId="6D6F762E" w14:textId="77777777" w:rsidR="00F65295" w:rsidRPr="00846F20" w:rsidRDefault="00F65295" w:rsidP="00F65295">
      <w:r w:rsidRPr="00846F20">
        <w:t xml:space="preserve">                                                                    РЕШИЛ:</w:t>
      </w:r>
    </w:p>
    <w:p w14:paraId="124C4C19" w14:textId="7AA2FA39" w:rsidR="004128D2" w:rsidRPr="00846F20" w:rsidRDefault="00F65295" w:rsidP="007A77B0">
      <w:pPr>
        <w:pStyle w:val="a5"/>
        <w:numPr>
          <w:ilvl w:val="0"/>
          <w:numId w:val="1"/>
        </w:numPr>
        <w:ind w:left="0" w:right="-1" w:firstLine="709"/>
        <w:jc w:val="both"/>
      </w:pPr>
      <w:r w:rsidRPr="00846F20">
        <w:t xml:space="preserve">Внести в Положение о пенсионном обеспечении лиц, замещавших выборные муниципальные должности муниципального образования </w:t>
      </w:r>
      <w:r w:rsidR="005F341D">
        <w:t>Гордее</w:t>
      </w:r>
      <w:r w:rsidRPr="00846F20">
        <w:t xml:space="preserve">вский сельсовет Троицкого района Алтайского края, и муниципальных служащих Администрации </w:t>
      </w:r>
      <w:r w:rsidR="005F341D">
        <w:t>Гордее</w:t>
      </w:r>
      <w:r w:rsidRPr="00846F20">
        <w:t>вского сельсовета Троицкого района Алтайского края, утвержденно</w:t>
      </w:r>
      <w:r w:rsidR="007A77B0">
        <w:t>е</w:t>
      </w:r>
      <w:r w:rsidRPr="00846F20">
        <w:t xml:space="preserve"> решением </w:t>
      </w:r>
      <w:r w:rsidR="005F341D">
        <w:t>Гордее</w:t>
      </w:r>
      <w:r w:rsidRPr="00846F20">
        <w:t xml:space="preserve">вского сельского Совета депутатов Троицкого района от </w:t>
      </w:r>
      <w:r w:rsidR="00CF3752">
        <w:t>21</w:t>
      </w:r>
      <w:r w:rsidR="007A77B0">
        <w:t>.12.</w:t>
      </w:r>
      <w:r w:rsidRPr="00846F20">
        <w:t>20</w:t>
      </w:r>
      <w:r w:rsidR="00CF3752">
        <w:t>21</w:t>
      </w:r>
      <w:r w:rsidRPr="00846F20">
        <w:t xml:space="preserve"> года</w:t>
      </w:r>
      <w:r w:rsidR="007A77B0">
        <w:t xml:space="preserve"> </w:t>
      </w:r>
      <w:r w:rsidR="007A77B0" w:rsidRPr="00846F20">
        <w:t xml:space="preserve">№ </w:t>
      </w:r>
      <w:r w:rsidR="007A77B0">
        <w:t>20</w:t>
      </w:r>
      <w:r w:rsidR="007A77B0">
        <w:t>, изменение,</w:t>
      </w:r>
      <w:r w:rsidR="009A2084">
        <w:t xml:space="preserve"> </w:t>
      </w:r>
      <w:r w:rsidR="004128D2" w:rsidRPr="00846F20">
        <w:t>изложить п</w:t>
      </w:r>
      <w:r w:rsidR="007A77B0">
        <w:t>ункт</w:t>
      </w:r>
      <w:r w:rsidR="004128D2" w:rsidRPr="00846F20">
        <w:t xml:space="preserve"> </w:t>
      </w:r>
      <w:r w:rsidR="00C85172">
        <w:t>6</w:t>
      </w:r>
      <w:r w:rsidR="004128D2" w:rsidRPr="00846F20">
        <w:t xml:space="preserve"> в следующей редакции:</w:t>
      </w:r>
    </w:p>
    <w:p w14:paraId="239F0B21" w14:textId="2E6DB88D" w:rsidR="001D451A" w:rsidRDefault="007A77B0" w:rsidP="00F65295">
      <w:pPr>
        <w:ind w:firstLine="709"/>
        <w:jc w:val="both"/>
      </w:pPr>
      <w:r>
        <w:t>«</w:t>
      </w:r>
      <w:r w:rsidR="00F65295" w:rsidRPr="00846F20">
        <w:t>6. Размер пенсии за выслугу лет лицам, указанным в подпункте «б» пункта 1 настоящего Положения, при наличии установленного стажа муниципальной службы составляет</w:t>
      </w:r>
      <w:r w:rsidR="001D451A">
        <w:t>:</w:t>
      </w:r>
    </w:p>
    <w:p w14:paraId="34FC8AD5" w14:textId="77777777" w:rsidR="001D451A" w:rsidRDefault="001D451A" w:rsidP="00F65295">
      <w:pPr>
        <w:ind w:firstLine="709"/>
        <w:jc w:val="both"/>
      </w:pPr>
      <w:r>
        <w:t>1)</w:t>
      </w:r>
      <w:r w:rsidR="00F65295" w:rsidRPr="00846F20">
        <w:t xml:space="preserve"> </w:t>
      </w:r>
      <w:r>
        <w:t>34%</w:t>
      </w:r>
      <w:r w:rsidR="00F65295" w:rsidRPr="00846F20">
        <w:t xml:space="preserve"> процент</w:t>
      </w:r>
      <w:r>
        <w:t>а</w:t>
      </w:r>
      <w:r w:rsidR="00F65295" w:rsidRPr="00846F20">
        <w:t xml:space="preserve"> должностного оклада по соответствующей </w:t>
      </w:r>
      <w:r>
        <w:t>главной</w:t>
      </w:r>
      <w:r w:rsidR="00F65295" w:rsidRPr="00846F20">
        <w:t xml:space="preserve"> должности муниципальной службы, </w:t>
      </w:r>
    </w:p>
    <w:p w14:paraId="4A303169" w14:textId="5A80E4E5" w:rsidR="00F65295" w:rsidRPr="00846F20" w:rsidRDefault="001D451A" w:rsidP="00F65295">
      <w:pPr>
        <w:ind w:firstLine="709"/>
        <w:jc w:val="both"/>
      </w:pPr>
      <w:r>
        <w:t>2) 67%</w:t>
      </w:r>
      <w:r w:rsidR="00F65295" w:rsidRPr="00846F20">
        <w:t xml:space="preserve"> процентов должностного оклада по соответствующей </w:t>
      </w:r>
      <w:r>
        <w:t>младшей</w:t>
      </w:r>
      <w:r w:rsidR="00F65295" w:rsidRPr="00846F20">
        <w:t xml:space="preserve"> должности муниципальной службы</w:t>
      </w:r>
      <w:r w:rsidR="007A77B0">
        <w:t>».</w:t>
      </w:r>
    </w:p>
    <w:p w14:paraId="35E45F8A" w14:textId="77777777" w:rsidR="006F60C4" w:rsidRPr="00846F20" w:rsidRDefault="004128D2" w:rsidP="003475E6">
      <w:pPr>
        <w:ind w:firstLine="709"/>
        <w:jc w:val="both"/>
      </w:pPr>
      <w:r w:rsidRPr="00846F20">
        <w:t xml:space="preserve"> </w:t>
      </w:r>
      <w:r w:rsidR="003475E6" w:rsidRPr="00846F20">
        <w:t xml:space="preserve">2. </w:t>
      </w:r>
      <w:r w:rsidR="000F4EE4" w:rsidRPr="00846F20">
        <w:t xml:space="preserve">Настоящее решение </w:t>
      </w:r>
      <w:r w:rsidR="006F60C4" w:rsidRPr="00846F20">
        <w:t>распространяет свое действие на правоотношения, возникшие с 1 января 20</w:t>
      </w:r>
      <w:r w:rsidR="003475E6" w:rsidRPr="00846F20">
        <w:t>23</w:t>
      </w:r>
      <w:r w:rsidR="006F60C4" w:rsidRPr="00846F20">
        <w:t xml:space="preserve"> года.</w:t>
      </w:r>
    </w:p>
    <w:p w14:paraId="1531F52C" w14:textId="3FA2BCBB" w:rsidR="007A3822" w:rsidRPr="00846F20" w:rsidRDefault="000F4EE4" w:rsidP="007A3822">
      <w:pPr>
        <w:pStyle w:val="a5"/>
        <w:ind w:left="0" w:firstLine="709"/>
        <w:jc w:val="both"/>
      </w:pPr>
      <w:r w:rsidRPr="00846F20">
        <w:rPr>
          <w:color w:val="000000"/>
          <w:spacing w:val="1"/>
        </w:rPr>
        <w:t>3</w:t>
      </w:r>
      <w:r w:rsidR="00F65295" w:rsidRPr="00846F20">
        <w:rPr>
          <w:color w:val="000000"/>
          <w:spacing w:val="1"/>
        </w:rPr>
        <w:t xml:space="preserve">. </w:t>
      </w:r>
      <w:r w:rsidR="007A3822" w:rsidRPr="00846F20">
        <w:t xml:space="preserve">Настоящее Решение опубликовать в Сборнике муниципальных правовых актов Троицкого района Алтайского края и обнародовать на официальном сайте Администрации </w:t>
      </w:r>
      <w:r w:rsidR="00A00967">
        <w:t>Го</w:t>
      </w:r>
      <w:r w:rsidR="005D79FB">
        <w:t>р</w:t>
      </w:r>
      <w:r w:rsidR="00A00967">
        <w:t>деев</w:t>
      </w:r>
      <w:r w:rsidR="007A3822" w:rsidRPr="00846F20">
        <w:t xml:space="preserve">ского  сельсовета Троицкого района Алтайского края. </w:t>
      </w:r>
    </w:p>
    <w:p w14:paraId="54B3B4D7" w14:textId="77777777" w:rsidR="000704D3" w:rsidRDefault="000F4EE4" w:rsidP="000704D3">
      <w:pPr>
        <w:tabs>
          <w:tab w:val="left" w:pos="4320"/>
        </w:tabs>
        <w:ind w:firstLine="540"/>
      </w:pPr>
      <w:r w:rsidRPr="00846F20">
        <w:rPr>
          <w:snapToGrid w:val="0"/>
        </w:rPr>
        <w:t>4</w:t>
      </w:r>
      <w:r w:rsidR="00F65295" w:rsidRPr="00846F20">
        <w:rPr>
          <w:snapToGrid w:val="0"/>
        </w:rPr>
        <w:t xml:space="preserve">. </w:t>
      </w:r>
      <w:r w:rsidR="000704D3" w:rsidRPr="00B416E8">
        <w:t>Контроль за исполнением  настоящего решения  возложить на постоянную комиссию по вопросам  агропромышленного комплекса, экономического развития, самоуправления, плана, бюджета и соблюдения законности (Бруг Е.Г.).</w:t>
      </w:r>
    </w:p>
    <w:p w14:paraId="6015A1A9" w14:textId="77777777" w:rsidR="00254146" w:rsidRPr="00B416E8" w:rsidRDefault="00254146" w:rsidP="000704D3">
      <w:pPr>
        <w:tabs>
          <w:tab w:val="left" w:pos="4320"/>
        </w:tabs>
        <w:ind w:firstLine="540"/>
      </w:pPr>
    </w:p>
    <w:p w14:paraId="1EF5A132" w14:textId="0D2D74D3" w:rsidR="00595443" w:rsidRPr="00846F20" w:rsidRDefault="00595443" w:rsidP="000704D3">
      <w:pPr>
        <w:pStyle w:val="a5"/>
        <w:ind w:left="0" w:firstLine="709"/>
        <w:jc w:val="both"/>
        <w:rPr>
          <w:color w:val="000000"/>
        </w:rPr>
      </w:pPr>
    </w:p>
    <w:p w14:paraId="5035CF75" w14:textId="21A24C93" w:rsidR="00F65295" w:rsidRPr="00846F20" w:rsidRDefault="00DC2FC4" w:rsidP="00595443">
      <w:pPr>
        <w:rPr>
          <w:sz w:val="22"/>
          <w:szCs w:val="22"/>
        </w:rPr>
      </w:pPr>
      <w:r>
        <w:t xml:space="preserve">Глава сельсовета                                                            </w:t>
      </w:r>
      <w:r w:rsidR="00630870">
        <w:t xml:space="preserve">         </w:t>
      </w:r>
      <w:r w:rsidR="00F65295" w:rsidRPr="00846F20">
        <w:t xml:space="preserve">                       </w:t>
      </w:r>
      <w:r w:rsidR="00595443" w:rsidRPr="00846F20">
        <w:t xml:space="preserve">           </w:t>
      </w:r>
      <w:r w:rsidR="00F65295" w:rsidRPr="00846F20">
        <w:t xml:space="preserve">   </w:t>
      </w:r>
      <w:r w:rsidR="00630870">
        <w:t>Е.Г. Бруг</w:t>
      </w:r>
    </w:p>
    <w:sectPr w:rsidR="00F65295" w:rsidRPr="00846F20" w:rsidSect="007A3822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D6D"/>
    <w:multiLevelType w:val="hybridMultilevel"/>
    <w:tmpl w:val="7F322860"/>
    <w:lvl w:ilvl="0" w:tplc="6602EEA2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C6193A"/>
    <w:multiLevelType w:val="multilevel"/>
    <w:tmpl w:val="C0D2AE6A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num w:numId="1" w16cid:durableId="1475175984">
    <w:abstractNumId w:val="1"/>
  </w:num>
  <w:num w:numId="2" w16cid:durableId="1111433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CCF"/>
    <w:rsid w:val="00051EB3"/>
    <w:rsid w:val="000704D3"/>
    <w:rsid w:val="000A4F68"/>
    <w:rsid w:val="000F4EE4"/>
    <w:rsid w:val="001D451A"/>
    <w:rsid w:val="00254146"/>
    <w:rsid w:val="00287AD1"/>
    <w:rsid w:val="003475E6"/>
    <w:rsid w:val="003C0606"/>
    <w:rsid w:val="003E5EDC"/>
    <w:rsid w:val="004128D2"/>
    <w:rsid w:val="004576CA"/>
    <w:rsid w:val="00573CE0"/>
    <w:rsid w:val="00595443"/>
    <w:rsid w:val="005D79FB"/>
    <w:rsid w:val="005F341D"/>
    <w:rsid w:val="00630870"/>
    <w:rsid w:val="006E0424"/>
    <w:rsid w:val="006F60C4"/>
    <w:rsid w:val="007328DD"/>
    <w:rsid w:val="007420C5"/>
    <w:rsid w:val="00783343"/>
    <w:rsid w:val="007A2D14"/>
    <w:rsid w:val="007A3822"/>
    <w:rsid w:val="007A77B0"/>
    <w:rsid w:val="00846F20"/>
    <w:rsid w:val="008B639D"/>
    <w:rsid w:val="009141E8"/>
    <w:rsid w:val="009154D4"/>
    <w:rsid w:val="009473C5"/>
    <w:rsid w:val="00992256"/>
    <w:rsid w:val="009A2084"/>
    <w:rsid w:val="00A00967"/>
    <w:rsid w:val="00B36E10"/>
    <w:rsid w:val="00B964F2"/>
    <w:rsid w:val="00C35186"/>
    <w:rsid w:val="00C42122"/>
    <w:rsid w:val="00C85172"/>
    <w:rsid w:val="00CA22D9"/>
    <w:rsid w:val="00CB5E41"/>
    <w:rsid w:val="00CF3752"/>
    <w:rsid w:val="00DC2FC4"/>
    <w:rsid w:val="00DC5062"/>
    <w:rsid w:val="00E02B29"/>
    <w:rsid w:val="00E27943"/>
    <w:rsid w:val="00EA0CCF"/>
    <w:rsid w:val="00EE6C0B"/>
    <w:rsid w:val="00F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FD9E"/>
  <w15:docId w15:val="{0875A084-1842-4A5E-B89E-9AF5367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29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64F2-D0B9-4F53-A12E-93183AA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Тимошкеева Татьяна</cp:lastModifiedBy>
  <cp:revision>52</cp:revision>
  <cp:lastPrinted>2023-10-20T09:23:00Z</cp:lastPrinted>
  <dcterms:created xsi:type="dcterms:W3CDTF">2018-04-13T09:07:00Z</dcterms:created>
  <dcterms:modified xsi:type="dcterms:W3CDTF">2023-12-04T08:31:00Z</dcterms:modified>
</cp:coreProperties>
</file>